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32D8A7" w14:textId="1323FEBF" w:rsidR="009C5161" w:rsidRDefault="001F6C0C" w:rsidP="001F6C0C">
      <w:pPr>
        <w:pStyle w:val="Title"/>
        <w:keepNext/>
        <w:tabs>
          <w:tab w:val="left" w:pos="990"/>
          <w:tab w:val="center" w:pos="545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5C93">
        <w:rPr>
          <w:rFonts w:ascii="Times New Roman" w:hAnsi="Times New Roman"/>
          <w:b/>
          <w:bCs/>
          <w:color w:val="000000" w:themeColor="text1"/>
          <w:sz w:val="24"/>
          <w:szCs w:val="24"/>
        </w:rPr>
        <w:t>VŠĮ VILNIAUS UNIVERSITETO LIGONINĖ SANTAROS KLINIKOS</w:t>
      </w:r>
    </w:p>
    <w:p w14:paraId="3EAE4CD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3FC5D913" w14:textId="77777777" w:rsidR="009C5161" w:rsidRDefault="003F6772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SPECIALIOSIOS PIRKIMO SĄLYGOS</w:t>
      </w:r>
    </w:p>
    <w:p w14:paraId="24257E01" w14:textId="66895F24" w:rsidR="009C5161" w:rsidRPr="00D504F9" w:rsidRDefault="00D504F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b/>
          <w:color w:val="000000"/>
        </w:rPr>
      </w:pPr>
      <w:r w:rsidRPr="00D504F9">
        <w:rPr>
          <w:b/>
        </w:rPr>
        <w:t xml:space="preserve">TRUMPŲJŲ (SMS) ŽINUČIŲ SIUNTIMAS </w:t>
      </w:r>
      <w:r>
        <w:rPr>
          <w:b/>
        </w:rPr>
        <w:t>(</w:t>
      </w:r>
      <w:r w:rsidRPr="00D504F9">
        <w:rPr>
          <w:b/>
        </w:rPr>
        <w:t>NR. 10496</w:t>
      </w:r>
      <w:r>
        <w:rPr>
          <w:b/>
        </w:rPr>
        <w:t>)</w:t>
      </w:r>
    </w:p>
    <w:p w14:paraId="4D5FA68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rPr>
          <w:b/>
          <w:smallCaps/>
          <w:color w:val="000000"/>
          <w:sz w:val="22"/>
          <w:szCs w:val="22"/>
        </w:rPr>
      </w:pPr>
    </w:p>
    <w:p w14:paraId="6983A144" w14:textId="39B2B55A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8C26E4">
        <w:rPr>
          <w:color w:val="000000"/>
          <w:sz w:val="22"/>
          <w:szCs w:val="22"/>
        </w:rPr>
        <w:t xml:space="preserve">1. VšĮ </w:t>
      </w:r>
      <w:r w:rsidRPr="00D504F9">
        <w:rPr>
          <w:sz w:val="22"/>
          <w:szCs w:val="22"/>
        </w:rPr>
        <w:t>Vilniaus universiteto ligoninė Santaros klinikos (toliau - PO), vykdydama viešąjį pirkimą numato įsigyti paslaugas (toliau - paslaugos)</w:t>
      </w:r>
      <w:r w:rsidR="001F6C0C" w:rsidRPr="00D504F9">
        <w:rPr>
          <w:sz w:val="22"/>
          <w:szCs w:val="22"/>
        </w:rPr>
        <w:t xml:space="preserve">, nurodytas </w:t>
      </w:r>
      <w:r w:rsidR="001F6C0C" w:rsidRPr="008C26E4">
        <w:rPr>
          <w:color w:val="000000"/>
          <w:sz w:val="22"/>
          <w:szCs w:val="22"/>
        </w:rPr>
        <w:t>SPS 1 priede „Techninė specifikacija ir pasiūlymo kaina“.</w:t>
      </w:r>
    </w:p>
    <w:p w14:paraId="79CE97F3" w14:textId="58A72659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>2. PO vykdo tarptautinį pirkimą atviro konkurso būdu.</w:t>
      </w:r>
    </w:p>
    <w:p w14:paraId="05A834D9" w14:textId="4D03696E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>3. Išankstinis skelbimas apie pirkimą nebuvo paskelbtas.</w:t>
      </w:r>
    </w:p>
    <w:p w14:paraId="21002E25" w14:textId="1F6F8898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>4. Tiesioginį ryšį su tiekėjais įgaliotas palaikyti perka</w:t>
      </w:r>
      <w:r w:rsidR="00D27DDF" w:rsidRPr="008C26E4">
        <w:rPr>
          <w:color w:val="000000"/>
          <w:sz w:val="22"/>
          <w:szCs w:val="22"/>
        </w:rPr>
        <w:t>nčiosios organizacijos atstovas: vyriausioji specia</w:t>
      </w:r>
      <w:r w:rsidR="00EB4CAC" w:rsidRPr="008C26E4">
        <w:rPr>
          <w:color w:val="000000"/>
          <w:sz w:val="22"/>
          <w:szCs w:val="22"/>
        </w:rPr>
        <w:t>listė Jurgita Kunigonytė, tel. +370</w:t>
      </w:r>
      <w:r w:rsidR="00D27DDF" w:rsidRPr="008C26E4">
        <w:rPr>
          <w:color w:val="000000"/>
          <w:sz w:val="22"/>
          <w:szCs w:val="22"/>
        </w:rPr>
        <w:t xml:space="preserve"> (5) 2365104, el. p. jurgita.kunigonyte@santa.lt.</w:t>
      </w:r>
    </w:p>
    <w:p w14:paraId="1EF6F598" w14:textId="531DC84F" w:rsidR="009C5161" w:rsidRPr="00D504F9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>5. </w:t>
      </w:r>
      <w:r w:rsidRPr="00D504F9">
        <w:rPr>
          <w:sz w:val="22"/>
          <w:szCs w:val="22"/>
        </w:rPr>
        <w:t xml:space="preserve">Pirkimo objektas yra </w:t>
      </w:r>
      <w:r w:rsidR="00D504F9" w:rsidRPr="00D504F9">
        <w:rPr>
          <w:sz w:val="22"/>
          <w:szCs w:val="22"/>
        </w:rPr>
        <w:t xml:space="preserve">paslaugos, </w:t>
      </w:r>
      <w:r w:rsidR="001F6C0C" w:rsidRPr="00D504F9">
        <w:rPr>
          <w:sz w:val="22"/>
          <w:szCs w:val="22"/>
        </w:rPr>
        <w:t>nurodytos SPS 1 priede „Techninė specifikacija ir pasiūlymo kaina“.</w:t>
      </w:r>
      <w:r w:rsidR="00E8682D">
        <w:rPr>
          <w:sz w:val="22"/>
          <w:szCs w:val="22"/>
        </w:rPr>
        <w:t xml:space="preserve"> </w:t>
      </w:r>
      <w:r w:rsidR="00E8682D" w:rsidRPr="005012F0">
        <w:rPr>
          <w:color w:val="000000"/>
          <w:sz w:val="22"/>
          <w:szCs w:val="22"/>
        </w:rPr>
        <w:t xml:space="preserve">Pirkimo objektas pagal BVPŽ kodą įtrauktas į Lietuvos Respublikos viešųjų pirkimų įstatymo 92 straipsnio 13 dalį. Perkančioji organizacija reikalauja, kad tiekėjo siūlomos prekės, paslaugos ar darbai nekeltų grėsmės nacionaliniam saugumui vadovaujantis VPĮ 37 straipsnio 9 dalimi. Kartu su pasiūlymu tiekėjas turi pateikti </w:t>
      </w:r>
      <w:r w:rsidR="00E8682D" w:rsidRPr="005012F0">
        <w:t xml:space="preserve">užpildytą SPS priedą </w:t>
      </w:r>
      <w:r w:rsidR="00E8682D" w:rsidRPr="005012F0">
        <w:rPr>
          <w:color w:val="000000"/>
          <w:sz w:val="22"/>
          <w:szCs w:val="22"/>
        </w:rPr>
        <w:t>„Nacionalinio saugumo reikalavimų atitikties deklaracija“.</w:t>
      </w:r>
    </w:p>
    <w:p w14:paraId="03388BE2" w14:textId="677A411F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2"/>
          <w:szCs w:val="22"/>
        </w:rPr>
      </w:pPr>
      <w:r w:rsidRPr="00D504F9">
        <w:rPr>
          <w:sz w:val="22"/>
          <w:szCs w:val="22"/>
        </w:rPr>
        <w:t xml:space="preserve">6. Pirkimas </w:t>
      </w:r>
      <w:r w:rsidR="001F6C0C" w:rsidRPr="00D504F9">
        <w:rPr>
          <w:sz w:val="22"/>
          <w:szCs w:val="22"/>
        </w:rPr>
        <w:t>ne</w:t>
      </w:r>
      <w:r w:rsidR="002A63D9">
        <w:rPr>
          <w:sz w:val="22"/>
          <w:szCs w:val="22"/>
        </w:rPr>
        <w:t>skaidomas į pirkimo dalis</w:t>
      </w:r>
      <w:r w:rsidR="00D504F9" w:rsidRPr="00D504F9">
        <w:rPr>
          <w:sz w:val="22"/>
          <w:szCs w:val="22"/>
        </w:rPr>
        <w:t>, nes perkama</w:t>
      </w:r>
      <w:r w:rsidR="00D504F9">
        <w:rPr>
          <w:color w:val="000000"/>
          <w:sz w:val="22"/>
          <w:szCs w:val="22"/>
        </w:rPr>
        <w:t xml:space="preserve"> viena (nedali) paslauga.</w:t>
      </w:r>
      <w:r w:rsidRPr="008C26E4">
        <w:rPr>
          <w:color w:val="000000"/>
          <w:sz w:val="22"/>
          <w:szCs w:val="22"/>
        </w:rPr>
        <w:t xml:space="preserve"> </w:t>
      </w:r>
    </w:p>
    <w:p w14:paraId="2B5B1167" w14:textId="3E7AE9D6" w:rsidR="009C5161" w:rsidRPr="008C26E4" w:rsidRDefault="003F6772" w:rsidP="00D504F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>7. Reikalavimai pirkimo objektui nurodyti SPS 1 priede „</w:t>
      </w:r>
      <w:r w:rsidR="008D52A0" w:rsidRPr="008C26E4">
        <w:rPr>
          <w:color w:val="000000"/>
          <w:sz w:val="22"/>
          <w:szCs w:val="22"/>
        </w:rPr>
        <w:t>Techninė specifikacija ir pasiūlymo kaina</w:t>
      </w:r>
      <w:r w:rsidRPr="008C26E4">
        <w:rPr>
          <w:color w:val="000000"/>
          <w:sz w:val="22"/>
          <w:szCs w:val="22"/>
        </w:rPr>
        <w:t>“ ir SPS 2 priede „Viešojo pirkimo sutarties projektas“.</w:t>
      </w:r>
      <w:r w:rsidRPr="008C26E4">
        <w:rPr>
          <w:color w:val="000000"/>
          <w:sz w:val="22"/>
          <w:szCs w:val="22"/>
        </w:rPr>
        <w:tab/>
      </w:r>
      <w:r w:rsidRPr="008C26E4">
        <w:rPr>
          <w:color w:val="000000"/>
          <w:sz w:val="22"/>
          <w:szCs w:val="22"/>
        </w:rPr>
        <w:tab/>
      </w:r>
    </w:p>
    <w:p w14:paraId="5FB76E04" w14:textId="73741CEF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ind w:left="660"/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>8. Tiekėjo įsipareigojimų įvykdymo vieta yra</w:t>
      </w:r>
      <w:r w:rsidR="00D504F9">
        <w:rPr>
          <w:color w:val="000000"/>
          <w:sz w:val="22"/>
          <w:szCs w:val="22"/>
        </w:rPr>
        <w:t xml:space="preserve"> </w:t>
      </w:r>
      <w:r w:rsidR="00D504F9" w:rsidRPr="00D504F9">
        <w:rPr>
          <w:color w:val="000000"/>
          <w:sz w:val="22"/>
          <w:szCs w:val="22"/>
        </w:rPr>
        <w:t>Santariškių g. 2</w:t>
      </w:r>
      <w:r w:rsidR="00D504F9">
        <w:rPr>
          <w:color w:val="000000"/>
          <w:sz w:val="22"/>
          <w:szCs w:val="22"/>
        </w:rPr>
        <w:t>, Vilnius</w:t>
      </w:r>
      <w:r w:rsidRPr="008C26E4">
        <w:rPr>
          <w:color w:val="000000"/>
          <w:sz w:val="22"/>
          <w:szCs w:val="22"/>
        </w:rPr>
        <w:t>.</w:t>
      </w:r>
    </w:p>
    <w:p w14:paraId="1B0478E1" w14:textId="77777777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9. EBVPD pildomas pagal SPS 3 priede pateiktą failą/šabloną. </w:t>
      </w:r>
    </w:p>
    <w:p w14:paraId="159E1905" w14:textId="35176746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10. </w:t>
      </w:r>
      <w:r w:rsidR="005C195D" w:rsidRPr="008C26E4">
        <w:rPr>
          <w:color w:val="000000"/>
          <w:sz w:val="22"/>
          <w:szCs w:val="22"/>
        </w:rPr>
        <w:t>Tiekėjo pašalinimo pagrindai ir jų nebuvimą patvirtinantys dokumentai nurodyti BPS 3 skyriuje.</w:t>
      </w:r>
    </w:p>
    <w:p w14:paraId="4A580C3D" w14:textId="663BCF85" w:rsidR="009C5161" w:rsidRPr="00D504F9" w:rsidRDefault="003F6772" w:rsidP="00D504F9">
      <w:pPr>
        <w:pStyle w:val="Body2"/>
        <w:spacing w:after="0"/>
        <w:rPr>
          <w:color w:val="367DA2"/>
          <w:lang w:val="lt-LT"/>
        </w:rPr>
      </w:pPr>
      <w:r w:rsidRPr="008C26E4">
        <w:tab/>
      </w:r>
      <w:r w:rsidR="001F6C0C" w:rsidRPr="00D504F9">
        <w:rPr>
          <w:color w:val="auto"/>
          <w:lang w:val="lt-LT"/>
        </w:rPr>
        <w:t xml:space="preserve">11. </w:t>
      </w:r>
      <w:bookmarkStart w:id="0" w:name="_Hlk89686135"/>
      <w:r w:rsidR="001F6C0C" w:rsidRPr="00D504F9">
        <w:rPr>
          <w:color w:val="auto"/>
          <w:lang w:val="lt-LT"/>
        </w:rPr>
        <w:t>Perkančioji organizacija netaiko kvalifikacinių reikalavimų tiekėjams.</w:t>
      </w:r>
      <w:bookmarkEnd w:id="0"/>
      <w:r w:rsidR="00E8682D">
        <w:rPr>
          <w:color w:val="auto"/>
          <w:lang w:val="lt-LT"/>
        </w:rPr>
        <w:t xml:space="preserve"> </w:t>
      </w:r>
      <w:r w:rsidR="00E8682D" w:rsidRPr="006E03C0">
        <w:rPr>
          <w:color w:val="auto"/>
          <w:lang w:val="lt-LT"/>
        </w:rPr>
        <w:t xml:space="preserve">Pirkimo objektas pagal BVPŽ kodą įtrauktas į Lietuvos Respublikos viešųjų pirkimų įstatymo 92 straipsnio 13 dalį. Vadovaujantis VPĮ 47 straipsnio 9 dalies reikalavimais, perkančioji organizacija laiko, kad tiekėjas turi interesų, galinčių kelti grėsmę nacionaliniam saugumui, ir </w:t>
      </w:r>
      <w:r w:rsidR="00E8682D" w:rsidRPr="006E03C0">
        <w:rPr>
          <w:color w:val="auto"/>
          <w:u w:val="single"/>
          <w:lang w:val="lt-LT"/>
        </w:rPr>
        <w:t>draudžia pirkime dalyvauti</w:t>
      </w:r>
      <w:r w:rsidR="00E8682D" w:rsidRPr="006E03C0">
        <w:rPr>
          <w:color w:val="auto"/>
          <w:lang w:val="lt-LT"/>
        </w:rPr>
        <w:t xml:space="preserve"> tiekėjams, jų subtiekėjams ar ūkio subjektams, kurių pajėgumais remiamasi, kurie patys ar juos kontroliuojantys asmenys yra registruoti (jeigu tiekėjas, jo subtiekėjas, ūkio subjektas, kurio pajėgumais remiamasi, ar kontroliuojantis asmuo yra fizinis asmuo – nuolat gyvenantis ar turintis pilietybę) VPĮ įstatymo 92 straipsnio 14 dalyje numatytame sąraše nurodytose valstybėse ar teritorijose. Perkančioji organizacija, tikrindama pasiūlymo atitiktį VPĮ  47 straipsnio 9 dalies reikalavimams, iš tiekėjo reikalauja pateikti SPS priede „Nacionalinio saugumo reikalavimų lentelė“ nurodytus dokumentus. Kartu su pasiūlymu tiekėjas turi pateikti užpildytą SPS priedą „Nacionalinio saugumo reikalavimų atitikties deklaracija“.</w:t>
      </w:r>
      <w:r w:rsidR="001F6C0C" w:rsidRPr="00D504F9">
        <w:rPr>
          <w:color w:val="auto"/>
          <w:lang w:val="lt-LT"/>
        </w:rPr>
        <w:t xml:space="preserve"> </w:t>
      </w:r>
    </w:p>
    <w:p w14:paraId="2EDA6EAE" w14:textId="77777777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12. Kitų atrankos reikalavimų tiekėjams nenustatoma.</w:t>
      </w:r>
    </w:p>
    <w:p w14:paraId="5BF4B781" w14:textId="748010DA" w:rsidR="00EE7ECF" w:rsidRPr="00D504F9" w:rsidRDefault="00EE7ECF" w:rsidP="00D504F9">
      <w:pPr>
        <w:pStyle w:val="Body2"/>
        <w:spacing w:after="0"/>
        <w:rPr>
          <w:color w:val="auto"/>
          <w:lang w:val="lt-LT"/>
        </w:rPr>
      </w:pPr>
      <w:r w:rsidRPr="008C26E4">
        <w:rPr>
          <w:color w:val="367DA2"/>
          <w:lang w:val="lt-LT"/>
        </w:rPr>
        <w:tab/>
      </w:r>
      <w:r w:rsidRPr="00D504F9">
        <w:rPr>
          <w:color w:val="auto"/>
          <w:lang w:val="lt-LT"/>
        </w:rPr>
        <w:t xml:space="preserve">13. Pasiūlymo galiojimo užtikrinimas nereikalaujamas. </w:t>
      </w:r>
    </w:p>
    <w:p w14:paraId="5D8F9436" w14:textId="00D5AB38" w:rsidR="00EE7ECF" w:rsidRPr="00D504F9" w:rsidRDefault="00EE7ECF" w:rsidP="00D504F9">
      <w:pPr>
        <w:pStyle w:val="Body2"/>
        <w:spacing w:after="0"/>
        <w:rPr>
          <w:color w:val="367DA2"/>
          <w:lang w:val="lt-LT"/>
        </w:rPr>
      </w:pPr>
      <w:r w:rsidRPr="008C26E4">
        <w:rPr>
          <w:b/>
          <w:bCs/>
          <w:color w:val="367DA2"/>
          <w:lang w:val="lt-LT"/>
        </w:rPr>
        <w:tab/>
      </w:r>
      <w:r w:rsidRPr="00D504F9">
        <w:rPr>
          <w:bCs/>
          <w:color w:val="auto"/>
          <w:lang w:val="lt-LT"/>
        </w:rPr>
        <w:t>14</w:t>
      </w:r>
      <w:r w:rsidRPr="00D504F9">
        <w:rPr>
          <w:rFonts w:eastAsia="Arial Unicode MS"/>
          <w:color w:val="auto"/>
          <w:lang w:val="lt-LT"/>
        </w:rPr>
        <w:t>. Siūlomo pirkimo objekto pavyzdžiai nereikalaujami.</w:t>
      </w:r>
    </w:p>
    <w:p w14:paraId="13077591" w14:textId="1C8DB2BC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>15. PO atsako į CVPIS prašymą dėl pirkimo dokumentų, jei prašymas yra pateiktas likus 9  kalendorinėms dienoms iki pasiūlymų pateikimo termino pabaigos.</w:t>
      </w:r>
    </w:p>
    <w:p w14:paraId="51D9692E" w14:textId="0F725DEB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16. Tiekėjo CVPIS prašymu papildomi pirkimo dokumentai (paaiškinimai ar pataisymai) pateikiami ne vėliau kaip likus 6 kalendorinėms dienoms iki pasiūlymų pateikimo termino pabaigos, jei jų paprašyta laiku. </w:t>
      </w:r>
      <w:r w:rsidR="00677AAC" w:rsidRPr="008C26E4">
        <w:rPr>
          <w:color w:val="000000"/>
          <w:sz w:val="22"/>
          <w:szCs w:val="22"/>
        </w:rPr>
        <w:tab/>
        <w:t xml:space="preserve">17. PO </w:t>
      </w:r>
      <w:r w:rsidR="00677AAC" w:rsidRPr="008C26E4">
        <w:rPr>
          <w:sz w:val="22"/>
          <w:szCs w:val="22"/>
        </w:rPr>
        <w:t>nerengs</w:t>
      </w:r>
      <w:r w:rsidR="00677AAC" w:rsidRPr="008C26E4">
        <w:rPr>
          <w:color w:val="FF0000"/>
          <w:sz w:val="22"/>
          <w:szCs w:val="22"/>
        </w:rPr>
        <w:t xml:space="preserve"> </w:t>
      </w:r>
      <w:r w:rsidRPr="008C26E4">
        <w:rPr>
          <w:color w:val="000000"/>
          <w:sz w:val="22"/>
          <w:szCs w:val="22"/>
        </w:rPr>
        <w:t>susitikimų su tiekėjais.</w:t>
      </w:r>
    </w:p>
    <w:p w14:paraId="1CA4FCE1" w14:textId="1BFC42B3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18. Perkančioji organizacija ekonomiškai naudingiausią pasiūlymą išrenka pagal mažiausią kainą. </w:t>
      </w:r>
      <w:r w:rsidR="00677AAC" w:rsidRPr="008C26E4">
        <w:rPr>
          <w:color w:val="000000"/>
          <w:sz w:val="22"/>
          <w:szCs w:val="22"/>
        </w:rPr>
        <w:t xml:space="preserve">Ar pasiūlyta kaina nėra per didelė ir perkančiajai organizacijai nepriimtina, vertinama </w:t>
      </w:r>
      <w:r w:rsidR="0025038A" w:rsidRPr="008C26E4">
        <w:rPr>
          <w:color w:val="000000"/>
          <w:sz w:val="22"/>
          <w:szCs w:val="22"/>
        </w:rPr>
        <w:t>pagal pasiūlymų kainas eurais su</w:t>
      </w:r>
      <w:r w:rsidR="00677AAC" w:rsidRPr="008C26E4">
        <w:rPr>
          <w:color w:val="000000"/>
          <w:sz w:val="22"/>
          <w:szCs w:val="22"/>
        </w:rPr>
        <w:t xml:space="preserve"> PVM. </w:t>
      </w:r>
      <w:r w:rsidRPr="008C26E4">
        <w:rPr>
          <w:color w:val="000000"/>
          <w:sz w:val="22"/>
          <w:szCs w:val="22"/>
        </w:rPr>
        <w:t>Maksimali pasiūlymo (vertinamoji) kaina</w:t>
      </w:r>
      <w:r w:rsidR="00677AAC" w:rsidRPr="008C26E4">
        <w:rPr>
          <w:color w:val="000000"/>
          <w:sz w:val="22"/>
          <w:szCs w:val="22"/>
        </w:rPr>
        <w:t xml:space="preserve"> (</w:t>
      </w:r>
      <w:r w:rsidR="00B015CE" w:rsidRPr="008C26E4">
        <w:rPr>
          <w:color w:val="000000"/>
          <w:sz w:val="22"/>
          <w:szCs w:val="22"/>
          <w:u w:val="single"/>
        </w:rPr>
        <w:t>eurais su</w:t>
      </w:r>
      <w:r w:rsidR="00677AAC" w:rsidRPr="008C26E4">
        <w:rPr>
          <w:color w:val="000000"/>
          <w:sz w:val="22"/>
          <w:szCs w:val="22"/>
          <w:u w:val="single"/>
        </w:rPr>
        <w:t xml:space="preserve"> PVM</w:t>
      </w:r>
      <w:r w:rsidR="00677AAC" w:rsidRPr="008C26E4">
        <w:rPr>
          <w:color w:val="000000"/>
          <w:sz w:val="22"/>
          <w:szCs w:val="22"/>
        </w:rPr>
        <w:t>)</w:t>
      </w:r>
      <w:r w:rsidRPr="008C26E4">
        <w:rPr>
          <w:color w:val="000000"/>
          <w:sz w:val="22"/>
          <w:szCs w:val="22"/>
        </w:rPr>
        <w:t>, kurią viršijus pasiūlymas bus atmestas,</w:t>
      </w:r>
      <w:r w:rsidR="00677AAC" w:rsidRPr="008C26E4">
        <w:rPr>
          <w:color w:val="000000"/>
          <w:sz w:val="22"/>
          <w:szCs w:val="22"/>
        </w:rPr>
        <w:t xml:space="preserve"> yra tokia:</w:t>
      </w:r>
      <w:r w:rsidR="00D504F9">
        <w:rPr>
          <w:color w:val="000000"/>
          <w:sz w:val="22"/>
          <w:szCs w:val="22"/>
        </w:rPr>
        <w:t xml:space="preserve"> </w:t>
      </w:r>
      <w:r w:rsidR="00D504F9" w:rsidRPr="00D504F9">
        <w:rPr>
          <w:color w:val="000000"/>
          <w:sz w:val="22"/>
          <w:szCs w:val="22"/>
        </w:rPr>
        <w:t>206 611,57</w:t>
      </w:r>
      <w:r w:rsidR="00D504F9">
        <w:rPr>
          <w:color w:val="000000"/>
          <w:sz w:val="22"/>
          <w:szCs w:val="22"/>
        </w:rPr>
        <w:t xml:space="preserve"> Eur be PVM (</w:t>
      </w:r>
      <w:r w:rsidR="00DB1194" w:rsidRPr="00DB1194">
        <w:rPr>
          <w:color w:val="000000"/>
          <w:sz w:val="22"/>
          <w:szCs w:val="22"/>
        </w:rPr>
        <w:t>250 000,00</w:t>
      </w:r>
      <w:r w:rsidR="00DB1194">
        <w:rPr>
          <w:color w:val="000000"/>
          <w:sz w:val="22"/>
          <w:szCs w:val="22"/>
        </w:rPr>
        <w:t xml:space="preserve"> Eur su PVM</w:t>
      </w:r>
      <w:r w:rsidR="00D504F9">
        <w:rPr>
          <w:color w:val="000000"/>
          <w:sz w:val="22"/>
          <w:szCs w:val="22"/>
        </w:rPr>
        <w:t>)</w:t>
      </w:r>
      <w:r w:rsidRPr="008C26E4">
        <w:rPr>
          <w:color w:val="000000"/>
          <w:sz w:val="22"/>
          <w:szCs w:val="22"/>
        </w:rPr>
        <w:t>.</w:t>
      </w:r>
    </w:p>
    <w:p w14:paraId="0085FE30" w14:textId="64876BC3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19. </w:t>
      </w:r>
      <w:r w:rsidR="00EE7ECF" w:rsidRPr="008C26E4">
        <w:rPr>
          <w:color w:val="000000"/>
          <w:sz w:val="22"/>
          <w:szCs w:val="22"/>
        </w:rPr>
        <w:t>E</w:t>
      </w:r>
      <w:r w:rsidR="00465AA6" w:rsidRPr="008C26E4">
        <w:rPr>
          <w:color w:val="000000"/>
          <w:sz w:val="22"/>
          <w:szCs w:val="22"/>
        </w:rPr>
        <w:t>lektroninis</w:t>
      </w:r>
      <w:r w:rsidRPr="008C26E4">
        <w:rPr>
          <w:color w:val="000000"/>
          <w:sz w:val="22"/>
          <w:szCs w:val="22"/>
        </w:rPr>
        <w:t xml:space="preserve"> aukcionas pirkime nebus rengiamas.</w:t>
      </w:r>
    </w:p>
    <w:p w14:paraId="2F751EA0" w14:textId="67A0C1EB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bookmarkStart w:id="1" w:name="_ld9gqobczi06" w:colFirst="0" w:colLast="0"/>
      <w:bookmarkEnd w:id="1"/>
      <w:r w:rsidRPr="008C26E4">
        <w:rPr>
          <w:color w:val="000000"/>
          <w:sz w:val="22"/>
          <w:szCs w:val="22"/>
        </w:rPr>
        <w:tab/>
        <w:t xml:space="preserve">20. Tiekėjo pasiūlymo forma pateikta SPS </w:t>
      </w:r>
      <w:r w:rsidR="008D52A0" w:rsidRPr="008C26E4">
        <w:rPr>
          <w:sz w:val="22"/>
          <w:szCs w:val="22"/>
        </w:rPr>
        <w:t>1</w:t>
      </w:r>
      <w:r w:rsidRPr="008C26E4">
        <w:rPr>
          <w:sz w:val="22"/>
          <w:szCs w:val="22"/>
        </w:rPr>
        <w:t xml:space="preserve"> priede “</w:t>
      </w:r>
      <w:r w:rsidR="008D52A0" w:rsidRPr="008C26E4">
        <w:rPr>
          <w:color w:val="000000"/>
          <w:sz w:val="22"/>
          <w:szCs w:val="22"/>
        </w:rPr>
        <w:t xml:space="preserve"> Techninė specifikacija ir pasiūlymo kaina</w:t>
      </w:r>
      <w:r w:rsidRPr="008C26E4">
        <w:rPr>
          <w:sz w:val="22"/>
          <w:szCs w:val="22"/>
        </w:rPr>
        <w:t>”.</w:t>
      </w:r>
    </w:p>
    <w:p w14:paraId="1D3C53D4" w14:textId="26EAD4C4" w:rsidR="008D52A0" w:rsidRPr="00DB1194" w:rsidRDefault="008D52A0" w:rsidP="008C26E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2"/>
          <w:szCs w:val="22"/>
        </w:rPr>
      </w:pPr>
      <w:r w:rsidRPr="008C26E4">
        <w:rPr>
          <w:color w:val="000000"/>
          <w:sz w:val="22"/>
          <w:szCs w:val="22"/>
        </w:rPr>
        <w:t xml:space="preserve">21. Pirkimas neatliekamas </w:t>
      </w:r>
      <w:r w:rsidRPr="008C26E4">
        <w:rPr>
          <w:sz w:val="22"/>
          <w:szCs w:val="22"/>
        </w:rPr>
        <w:t>naudojantis centrinės perkančiosios organizacijos paslaugomis</w:t>
      </w:r>
      <w:r w:rsidRPr="008C26E4">
        <w:rPr>
          <w:color w:val="000000"/>
          <w:sz w:val="22"/>
          <w:szCs w:val="22"/>
        </w:rPr>
        <w:t xml:space="preserve">, nes </w:t>
      </w:r>
      <w:r w:rsidR="00C94132" w:rsidRPr="008C26E4">
        <w:rPr>
          <w:color w:val="000000"/>
          <w:sz w:val="22"/>
          <w:szCs w:val="22"/>
        </w:rPr>
        <w:t xml:space="preserve">CPO kataloge nėra siūlomos pirkimo objektą </w:t>
      </w:r>
      <w:r w:rsidR="00C94132" w:rsidRPr="00DB1194">
        <w:rPr>
          <w:sz w:val="22"/>
          <w:szCs w:val="22"/>
        </w:rPr>
        <w:t>atitinkančios (-ių) paslaugos</w:t>
      </w:r>
      <w:r w:rsidR="00677AAC" w:rsidRPr="00DB1194">
        <w:rPr>
          <w:sz w:val="22"/>
          <w:szCs w:val="22"/>
        </w:rPr>
        <w:t xml:space="preserve"> (-ų)</w:t>
      </w:r>
      <w:r w:rsidRPr="00DB1194">
        <w:rPr>
          <w:sz w:val="22"/>
          <w:szCs w:val="22"/>
        </w:rPr>
        <w:t>.</w:t>
      </w:r>
    </w:p>
    <w:p w14:paraId="2A7C904E" w14:textId="1941D5C1" w:rsidR="00EE7ECF" w:rsidRPr="00DB1194" w:rsidRDefault="00EE7ECF" w:rsidP="008C26E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2"/>
          <w:szCs w:val="22"/>
        </w:rPr>
      </w:pPr>
      <w:r w:rsidRPr="008C26E4">
        <w:rPr>
          <w:sz w:val="22"/>
          <w:szCs w:val="22"/>
        </w:rPr>
        <w:t xml:space="preserve">22. </w:t>
      </w:r>
      <w:r w:rsidR="00357C28" w:rsidRPr="008C26E4">
        <w:rPr>
          <w:sz w:val="22"/>
          <w:szCs w:val="22"/>
        </w:rPr>
        <w:t xml:space="preserve">Šiame pirkime taikomi aplinkos apsaugos kriterijai (žaliųjų pirkimų reikalavimai). Aplinkos apsaugos kriterijai nustatyti pagal </w:t>
      </w:r>
      <w:r w:rsidR="00357C28" w:rsidRPr="008C26E4">
        <w:rPr>
          <w:color w:val="000000"/>
          <w:sz w:val="22"/>
          <w:szCs w:val="22"/>
        </w:rPr>
        <w:t xml:space="preserve">Lietuvos Respublikos aplinkos ministro 2011 m. birželio 28 d. įsakymu Nr. D1-508 (Lietuvos Respublikos aplinkos ministro 2022 m. gruodžio 13 d. įsakymo Nr. D1-401 redakcija) „Dėl aplinkos apsaugos kriterijų taikymo, vykdant žaliuosius pirkimus, tvarkos aprašo </w:t>
      </w:r>
      <w:r w:rsidR="00357C28" w:rsidRPr="00DB1194">
        <w:rPr>
          <w:sz w:val="22"/>
          <w:szCs w:val="22"/>
        </w:rPr>
        <w:t>patvirtinimo“</w:t>
      </w:r>
      <w:r w:rsidRPr="00DB1194">
        <w:rPr>
          <w:sz w:val="22"/>
          <w:szCs w:val="22"/>
        </w:rPr>
        <w:t xml:space="preserve"> </w:t>
      </w:r>
      <w:r w:rsidR="00DB1194" w:rsidRPr="00DB1194">
        <w:rPr>
          <w:sz w:val="22"/>
          <w:szCs w:val="22"/>
        </w:rPr>
        <w:t xml:space="preserve">4.4.3 </w:t>
      </w:r>
      <w:r w:rsidRPr="00DB1194">
        <w:rPr>
          <w:sz w:val="22"/>
          <w:szCs w:val="22"/>
        </w:rPr>
        <w:t>p. Aplinkos apsaugos kriterijai nustatyti SPS 1 priede „Techninė specifikacija ir pasiūlymo kaina“.</w:t>
      </w:r>
    </w:p>
    <w:p w14:paraId="44E6CCCF" w14:textId="77777777" w:rsidR="008D52A0" w:rsidRPr="008C26E4" w:rsidRDefault="008D52A0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bookmarkStart w:id="2" w:name="_gjdgxs" w:colFirst="0" w:colLast="0"/>
      <w:bookmarkEnd w:id="2"/>
    </w:p>
    <w:p w14:paraId="0AFC3609" w14:textId="6354BD15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SPS priedai:</w:t>
      </w:r>
    </w:p>
    <w:p w14:paraId="08B1BD1B" w14:textId="5FAAFFE6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1</w:t>
      </w:r>
      <w:r w:rsidR="0054553A" w:rsidRPr="008C26E4">
        <w:rPr>
          <w:color w:val="000000"/>
          <w:sz w:val="22"/>
          <w:szCs w:val="22"/>
        </w:rPr>
        <w:t xml:space="preserve">. </w:t>
      </w:r>
      <w:r w:rsidR="00922532" w:rsidRPr="008C26E4">
        <w:rPr>
          <w:color w:val="000000"/>
          <w:sz w:val="22"/>
          <w:szCs w:val="22"/>
        </w:rPr>
        <w:t>Techninė specifikacija ir pasiūlymo kaina.</w:t>
      </w:r>
      <w:r w:rsidRPr="008C26E4">
        <w:rPr>
          <w:color w:val="000000"/>
          <w:sz w:val="22"/>
          <w:szCs w:val="22"/>
        </w:rPr>
        <w:t xml:space="preserve"> </w:t>
      </w:r>
    </w:p>
    <w:p w14:paraId="25B07360" w14:textId="373B10A9" w:rsidR="009C5161" w:rsidRPr="008C26E4" w:rsidRDefault="0054553A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 xml:space="preserve">2. </w:t>
      </w:r>
      <w:r w:rsidR="003F6772" w:rsidRPr="008C26E4">
        <w:rPr>
          <w:color w:val="000000"/>
          <w:sz w:val="22"/>
          <w:szCs w:val="22"/>
        </w:rPr>
        <w:t>Viešojo pirkimo sutarties projektas.</w:t>
      </w:r>
    </w:p>
    <w:p w14:paraId="7D46F70C" w14:textId="4EAB9732" w:rsidR="00E8682D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3.</w:t>
      </w:r>
      <w:r w:rsidR="0054553A" w:rsidRPr="008C26E4">
        <w:rPr>
          <w:color w:val="000000"/>
          <w:sz w:val="22"/>
          <w:szCs w:val="22"/>
        </w:rPr>
        <w:t xml:space="preserve"> </w:t>
      </w:r>
      <w:r w:rsidRPr="008C26E4">
        <w:rPr>
          <w:color w:val="000000"/>
          <w:sz w:val="22"/>
          <w:szCs w:val="22"/>
        </w:rPr>
        <w:t>EBVPD failas/šablonas.</w:t>
      </w:r>
    </w:p>
    <w:p w14:paraId="3EDFC709" w14:textId="77777777" w:rsidR="00E8682D" w:rsidRPr="00755455" w:rsidRDefault="00E8682D" w:rsidP="00E8682D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Pr="00755455">
        <w:rPr>
          <w:sz w:val="22"/>
          <w:szCs w:val="22"/>
        </w:rPr>
        <w:t>N</w:t>
      </w:r>
      <w:r w:rsidRPr="00A870B2">
        <w:rPr>
          <w:sz w:val="22"/>
          <w:szCs w:val="22"/>
        </w:rPr>
        <w:t>acionali</w:t>
      </w:r>
      <w:r>
        <w:rPr>
          <w:sz w:val="22"/>
          <w:szCs w:val="22"/>
        </w:rPr>
        <w:t>nio saugumo reikalavimų lentelė</w:t>
      </w:r>
      <w:r w:rsidRPr="00A870B2">
        <w:rPr>
          <w:sz w:val="22"/>
          <w:szCs w:val="22"/>
        </w:rPr>
        <w:t>.</w:t>
      </w:r>
    </w:p>
    <w:p w14:paraId="27D44151" w14:textId="29E36755" w:rsidR="009C5161" w:rsidRPr="00E8682D" w:rsidRDefault="00E8682D" w:rsidP="00E8682D">
      <w:pPr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 w:rsidRPr="00A870B2">
        <w:rPr>
          <w:sz w:val="22"/>
          <w:szCs w:val="22"/>
        </w:rPr>
        <w:t>Nacionalinio saugumo rei</w:t>
      </w:r>
      <w:r>
        <w:rPr>
          <w:sz w:val="22"/>
          <w:szCs w:val="22"/>
        </w:rPr>
        <w:t>kalavimų atitikties deklaracija</w:t>
      </w:r>
      <w:r w:rsidRPr="00A870B2">
        <w:rPr>
          <w:sz w:val="22"/>
          <w:szCs w:val="22"/>
        </w:rPr>
        <w:t>.</w:t>
      </w:r>
      <w:bookmarkStart w:id="3" w:name="_GoBack"/>
      <w:bookmarkEnd w:id="3"/>
    </w:p>
    <w:sectPr w:rsidR="009C5161" w:rsidRPr="00E8682D" w:rsidSect="00E87BAA">
      <w:footerReference w:type="default" r:id="rId6"/>
      <w:pgSz w:w="11900" w:h="16840"/>
      <w:pgMar w:top="284" w:right="843" w:bottom="284" w:left="851" w:header="0" w:footer="0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37A32" w14:textId="77777777" w:rsidR="003E54AD" w:rsidRDefault="003F6772">
      <w:r>
        <w:separator/>
      </w:r>
    </w:p>
  </w:endnote>
  <w:endnote w:type="continuationSeparator" w:id="0">
    <w:p w14:paraId="14105998" w14:textId="77777777" w:rsidR="003E54AD" w:rsidRDefault="003F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F4ED5" w14:textId="3C2FB9BA" w:rsidR="009C5161" w:rsidRDefault="003F6772">
    <w:pPr>
      <w:pBdr>
        <w:top w:val="nil"/>
        <w:left w:val="nil"/>
        <w:bottom w:val="nil"/>
        <w:right w:val="nil"/>
        <w:between w:val="nil"/>
      </w:pBdr>
      <w:tabs>
        <w:tab w:val="center" w:pos="4750"/>
        <w:tab w:val="right" w:pos="9500"/>
      </w:tabs>
      <w:spacing w:after="720" w:line="288" w:lineRule="auto"/>
      <w:rPr>
        <w:rFonts w:ascii="Helvetica Neue" w:eastAsia="Helvetica Neue" w:hAnsi="Helvetica Neue" w:cs="Helvetica Neue"/>
        <w:color w:val="5F5F5F"/>
        <w:sz w:val="20"/>
        <w:szCs w:val="20"/>
      </w:rPr>
    </w:pPr>
    <w:r>
      <w:rPr>
        <w:color w:val="5F5F5F"/>
        <w:sz w:val="20"/>
        <w:szCs w:val="20"/>
      </w:rPr>
      <w:tab/>
    </w:r>
    <w:r>
      <w:rPr>
        <w:color w:val="5F5F5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0EE70" w14:textId="77777777" w:rsidR="003E54AD" w:rsidRDefault="003F6772">
      <w:r>
        <w:separator/>
      </w:r>
    </w:p>
  </w:footnote>
  <w:footnote w:type="continuationSeparator" w:id="0">
    <w:p w14:paraId="70762652" w14:textId="77777777" w:rsidR="003E54AD" w:rsidRDefault="003F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161"/>
    <w:rsid w:val="00086AE7"/>
    <w:rsid w:val="00130EDE"/>
    <w:rsid w:val="001F6C0C"/>
    <w:rsid w:val="0025038A"/>
    <w:rsid w:val="002A63D9"/>
    <w:rsid w:val="00357C28"/>
    <w:rsid w:val="003A709B"/>
    <w:rsid w:val="003D6FE7"/>
    <w:rsid w:val="003E54AD"/>
    <w:rsid w:val="003F6772"/>
    <w:rsid w:val="00465AA6"/>
    <w:rsid w:val="0054553A"/>
    <w:rsid w:val="005C195D"/>
    <w:rsid w:val="005E5E6E"/>
    <w:rsid w:val="00677AAC"/>
    <w:rsid w:val="00766C02"/>
    <w:rsid w:val="00771B0D"/>
    <w:rsid w:val="00855D1C"/>
    <w:rsid w:val="008C26E4"/>
    <w:rsid w:val="008D52A0"/>
    <w:rsid w:val="008E1D21"/>
    <w:rsid w:val="00922532"/>
    <w:rsid w:val="009C5161"/>
    <w:rsid w:val="00B015CE"/>
    <w:rsid w:val="00C94132"/>
    <w:rsid w:val="00D27DDF"/>
    <w:rsid w:val="00D504F9"/>
    <w:rsid w:val="00D83838"/>
    <w:rsid w:val="00DB1194"/>
    <w:rsid w:val="00E8682D"/>
    <w:rsid w:val="00E87BAA"/>
    <w:rsid w:val="00EB4CAC"/>
    <w:rsid w:val="00EE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26F57"/>
  <w15:docId w15:val="{C0C8BB93-F8FB-492A-8BBC-6B2A492E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line="288" w:lineRule="auto"/>
    </w:pPr>
    <w:rPr>
      <w:rFonts w:ascii="Helvetica Neue Light" w:eastAsia="Helvetica Neue Light" w:hAnsi="Helvetica Neue Light" w:cs="Helvetica Neue Light"/>
      <w:color w:val="000000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6C0C"/>
  </w:style>
  <w:style w:type="paragraph" w:styleId="Footer">
    <w:name w:val="footer"/>
    <w:basedOn w:val="Normal"/>
    <w:link w:val="Foot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C0C"/>
  </w:style>
  <w:style w:type="paragraph" w:customStyle="1" w:styleId="Body2">
    <w:name w:val="Body 2"/>
    <w:rsid w:val="001F6C0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sid w:val="00465AA6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3022</Words>
  <Characters>1723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Jurgita Kunigonytė</dc:creator>
  <cp:lastModifiedBy>jurgita.kunigonyte@outlook.com</cp:lastModifiedBy>
  <cp:revision>20</cp:revision>
  <dcterms:created xsi:type="dcterms:W3CDTF">2023-05-31T10:02:00Z</dcterms:created>
  <dcterms:modified xsi:type="dcterms:W3CDTF">2025-07-30T06:55:00Z</dcterms:modified>
</cp:coreProperties>
</file>